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E6" w:rsidRPr="00551637" w:rsidRDefault="00551637" w:rsidP="00551637">
      <w:pPr>
        <w:jc w:val="center"/>
        <w:rPr>
          <w:b/>
        </w:rPr>
      </w:pPr>
      <w:r w:rsidRPr="00551637">
        <w:rPr>
          <w:b/>
        </w:rPr>
        <w:t>Перечень документов</w:t>
      </w:r>
    </w:p>
    <w:p w:rsidR="00551637" w:rsidRDefault="004B4226" w:rsidP="00551637">
      <w:pPr>
        <w:jc w:val="center"/>
        <w:rPr>
          <w:b/>
        </w:rPr>
      </w:pPr>
      <w:r>
        <w:rPr>
          <w:b/>
        </w:rPr>
        <w:t>д</w:t>
      </w:r>
      <w:r w:rsidR="00551637" w:rsidRPr="00551637">
        <w:rPr>
          <w:b/>
        </w:rPr>
        <w:t xml:space="preserve">ля </w:t>
      </w:r>
      <w:r>
        <w:rPr>
          <w:b/>
        </w:rPr>
        <w:t>обмена аттестат</w:t>
      </w:r>
      <w:r w:rsidR="00031356">
        <w:rPr>
          <w:b/>
        </w:rPr>
        <w:t>а</w:t>
      </w:r>
      <w:r>
        <w:rPr>
          <w:b/>
        </w:rPr>
        <w:t xml:space="preserve"> профессионального бухгалтера на аттестат главного бухгалтера в упрощенном порядке</w:t>
      </w:r>
    </w:p>
    <w:p w:rsidR="00551637" w:rsidRDefault="00551637" w:rsidP="00551637">
      <w:pPr>
        <w:jc w:val="center"/>
        <w:rPr>
          <w:b/>
        </w:rPr>
      </w:pPr>
    </w:p>
    <w:p w:rsidR="00551637" w:rsidRDefault="00A11556" w:rsidP="0055163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Заявление на аттестацию в упрощенном порядке. </w:t>
      </w:r>
    </w:p>
    <w:p w:rsidR="00A11556" w:rsidRDefault="00A11556" w:rsidP="0055163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Копия аттестата профессионального бухгалтера.</w:t>
      </w:r>
    </w:p>
    <w:p w:rsidR="00A11556" w:rsidRPr="00A11556" w:rsidRDefault="00A11556" w:rsidP="0055163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Копия документа об оплате членского взноса за текущий год, </w:t>
      </w:r>
      <w:r w:rsidRPr="00A11556">
        <w:rPr>
          <w:rFonts w:asciiTheme="minorHAnsi" w:hAnsiTheme="minorHAnsi" w:cstheme="minorHAnsi"/>
          <w:bCs/>
          <w:sz w:val="24"/>
          <w:szCs w:val="24"/>
          <w:u w:val="single"/>
        </w:rPr>
        <w:t>если нет информации в базе данных ИПБ.</w:t>
      </w:r>
    </w:p>
    <w:p w:rsidR="00A11556" w:rsidRPr="00A11556" w:rsidRDefault="00A11556" w:rsidP="0055163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Копия сертификата о ежегодном повышении квалификации за текущий год, </w:t>
      </w:r>
      <w:r w:rsidRPr="00A11556">
        <w:rPr>
          <w:rFonts w:asciiTheme="minorHAnsi" w:hAnsiTheme="minorHAnsi" w:cstheme="minorHAnsi"/>
          <w:bCs/>
          <w:sz w:val="24"/>
          <w:szCs w:val="24"/>
          <w:u w:val="single"/>
        </w:rPr>
        <w:t xml:space="preserve">если нет информации в базе данных ИПБ. </w:t>
      </w:r>
    </w:p>
    <w:p w:rsidR="00551637" w:rsidRDefault="00551637" w:rsidP="0055163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1637" w:rsidRDefault="00551637" w:rsidP="0055163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1637" w:rsidRPr="00A11556" w:rsidRDefault="00551637" w:rsidP="0055163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1556">
        <w:rPr>
          <w:rFonts w:asciiTheme="minorHAnsi" w:hAnsiTheme="minorHAnsi" w:cstheme="minorHAnsi"/>
          <w:b/>
          <w:sz w:val="24"/>
          <w:szCs w:val="24"/>
        </w:rPr>
        <w:t xml:space="preserve">Директор </w:t>
      </w:r>
    </w:p>
    <w:p w:rsidR="00551637" w:rsidRPr="00A11556" w:rsidRDefault="00551637" w:rsidP="0055163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11556">
        <w:rPr>
          <w:rFonts w:asciiTheme="minorHAnsi" w:hAnsiTheme="minorHAnsi" w:cstheme="minorHAnsi"/>
          <w:b/>
          <w:sz w:val="24"/>
          <w:szCs w:val="24"/>
        </w:rPr>
        <w:t xml:space="preserve">НОНОУ УМЦ «Аудит-Сервис»                                         </w:t>
      </w:r>
      <w:r w:rsidR="00A11556" w:rsidRPr="00A11556">
        <w:rPr>
          <w:rFonts w:asciiTheme="minorHAnsi" w:hAnsiTheme="minorHAnsi" w:cstheme="minorHAnsi"/>
          <w:b/>
          <w:sz w:val="24"/>
          <w:szCs w:val="24"/>
        </w:rPr>
        <w:tab/>
      </w:r>
      <w:r w:rsidR="00A11556" w:rsidRPr="00A11556">
        <w:rPr>
          <w:rFonts w:asciiTheme="minorHAnsi" w:hAnsiTheme="minorHAnsi" w:cstheme="minorHAnsi"/>
          <w:b/>
          <w:sz w:val="24"/>
          <w:szCs w:val="24"/>
        </w:rPr>
        <w:tab/>
      </w:r>
      <w:r w:rsidR="00A11556" w:rsidRPr="00A11556">
        <w:rPr>
          <w:rFonts w:asciiTheme="minorHAnsi" w:hAnsiTheme="minorHAnsi" w:cstheme="minorHAnsi"/>
          <w:b/>
          <w:sz w:val="24"/>
          <w:szCs w:val="24"/>
        </w:rPr>
        <w:tab/>
      </w:r>
      <w:r w:rsidRPr="00A115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1556" w:rsidRPr="00A11556">
        <w:rPr>
          <w:rFonts w:asciiTheme="minorHAnsi" w:hAnsiTheme="minorHAnsi" w:cstheme="minorHAnsi"/>
          <w:b/>
          <w:sz w:val="24"/>
          <w:szCs w:val="24"/>
        </w:rPr>
        <w:tab/>
      </w:r>
      <w:r w:rsidRPr="00A11556">
        <w:rPr>
          <w:rFonts w:asciiTheme="minorHAnsi" w:hAnsiTheme="minorHAnsi" w:cstheme="minorHAnsi"/>
          <w:b/>
          <w:sz w:val="24"/>
          <w:szCs w:val="24"/>
        </w:rPr>
        <w:t xml:space="preserve">М.Н.Лямзина </w:t>
      </w:r>
    </w:p>
    <w:sectPr w:rsidR="00551637" w:rsidRPr="00A11556" w:rsidSect="00911AE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40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C5" w:rsidRDefault="00454BC5" w:rsidP="00454BC5">
      <w:pPr>
        <w:spacing w:after="0" w:line="240" w:lineRule="auto"/>
      </w:pPr>
      <w:r>
        <w:separator/>
      </w:r>
    </w:p>
  </w:endnote>
  <w:endnote w:type="continuationSeparator" w:id="0">
    <w:p w:rsidR="00454BC5" w:rsidRDefault="00454BC5" w:rsidP="0045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t">
    <w:altName w:val="Arial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9A" w:rsidRPr="00A37746" w:rsidRDefault="00B07672" w:rsidP="00676F48">
    <w:pPr>
      <w:pStyle w:val="BasicParagraph"/>
      <w:spacing w:line="240" w:lineRule="auto"/>
      <w:jc w:val="center"/>
      <w:rPr>
        <w:rFonts w:ascii="FreeSet" w:hAnsi="FreeSet" w:cs="FreeSet"/>
        <w:color w:val="auto"/>
        <w:sz w:val="16"/>
        <w:szCs w:val="16"/>
        <w:lang w:val="ru-RU"/>
      </w:rPr>
    </w:pPr>
    <w:proofErr w:type="spellStart"/>
    <w:proofErr w:type="gramStart"/>
    <w:r w:rsidRPr="00A37746">
      <w:rPr>
        <w:rFonts w:ascii="FreeSet" w:hAnsi="FreeSet" w:cs="FreeSet"/>
        <w:color w:val="auto"/>
        <w:sz w:val="16"/>
        <w:szCs w:val="16"/>
        <w:lang w:val="ru-RU"/>
      </w:rPr>
      <w:t>р</w:t>
    </w:r>
    <w:proofErr w:type="spellEnd"/>
    <w:proofErr w:type="gramEnd"/>
    <w:r w:rsidRPr="00A37746">
      <w:rPr>
        <w:rFonts w:ascii="FreeSet" w:hAnsi="FreeSet" w:cs="FreeSet"/>
        <w:color w:val="auto"/>
        <w:sz w:val="16"/>
        <w:szCs w:val="16"/>
        <w:lang w:val="ru-RU"/>
      </w:rPr>
      <w:t>/счет 4070</w:t>
    </w:r>
    <w:r>
      <w:rPr>
        <w:rFonts w:ascii="FreeSet" w:hAnsi="FreeSet" w:cs="FreeSet"/>
        <w:color w:val="auto"/>
        <w:sz w:val="16"/>
        <w:szCs w:val="16"/>
        <w:lang w:val="ru-RU"/>
      </w:rPr>
      <w:t>3</w:t>
    </w:r>
    <w:r w:rsidRPr="00A37746">
      <w:rPr>
        <w:rFonts w:ascii="FreeSet" w:hAnsi="FreeSet" w:cs="FreeSet"/>
        <w:color w:val="auto"/>
        <w:sz w:val="16"/>
        <w:szCs w:val="16"/>
        <w:lang w:val="ru-RU"/>
      </w:rPr>
      <w:t xml:space="preserve"> 810</w:t>
    </w:r>
    <w:r>
      <w:rPr>
        <w:rFonts w:ascii="FreeSet" w:hAnsi="FreeSet" w:cs="FreeSet"/>
        <w:color w:val="auto"/>
        <w:sz w:val="16"/>
        <w:szCs w:val="16"/>
        <w:lang w:val="ru-RU"/>
      </w:rPr>
      <w:t>1</w:t>
    </w:r>
    <w:r w:rsidRPr="00A37746">
      <w:rPr>
        <w:rFonts w:ascii="FreeSet" w:hAnsi="FreeSet" w:cs="FreeSet"/>
        <w:color w:val="auto"/>
        <w:sz w:val="16"/>
        <w:szCs w:val="16"/>
        <w:lang w:val="ru-RU"/>
      </w:rPr>
      <w:t>6 70201 00</w:t>
    </w:r>
    <w:r>
      <w:rPr>
        <w:rFonts w:ascii="FreeSet" w:hAnsi="FreeSet" w:cs="FreeSet"/>
        <w:color w:val="auto"/>
        <w:sz w:val="16"/>
        <w:szCs w:val="16"/>
        <w:lang w:val="ru-RU"/>
      </w:rPr>
      <w:t>079</w:t>
    </w:r>
    <w:r w:rsidRPr="00A37746">
      <w:rPr>
        <w:rFonts w:ascii="FreeSet" w:hAnsi="FreeSet" w:cs="FreeSet"/>
        <w:color w:val="auto"/>
        <w:sz w:val="16"/>
        <w:szCs w:val="16"/>
        <w:lang w:val="ru-RU"/>
      </w:rPr>
      <w:t xml:space="preserve"> в </w:t>
    </w:r>
    <w:proofErr w:type="spellStart"/>
    <w:r w:rsidRPr="00A37746">
      <w:rPr>
        <w:rFonts w:ascii="FreeSet" w:hAnsi="FreeSet" w:cs="FreeSet"/>
        <w:color w:val="auto"/>
        <w:sz w:val="16"/>
        <w:szCs w:val="16"/>
        <w:lang w:val="ru-RU"/>
      </w:rPr>
      <w:t>Западно-Сибирском</w:t>
    </w:r>
    <w:proofErr w:type="spellEnd"/>
    <w:r w:rsidRPr="00A37746">
      <w:rPr>
        <w:rFonts w:ascii="FreeSet" w:hAnsi="FreeSet" w:cs="FreeSet"/>
        <w:color w:val="auto"/>
        <w:sz w:val="16"/>
        <w:szCs w:val="16"/>
        <w:lang w:val="ru-RU"/>
      </w:rPr>
      <w:t xml:space="preserve"> банке </w:t>
    </w:r>
    <w:r>
      <w:rPr>
        <w:rFonts w:ascii="FreeSet" w:hAnsi="FreeSet" w:cs="FreeSet"/>
        <w:color w:val="auto"/>
        <w:sz w:val="16"/>
        <w:szCs w:val="16"/>
        <w:lang w:val="ru-RU"/>
      </w:rPr>
      <w:t>ОАО «</w:t>
    </w:r>
    <w:r w:rsidRPr="00A37746">
      <w:rPr>
        <w:rFonts w:ascii="FreeSet" w:hAnsi="FreeSet" w:cs="FreeSet"/>
        <w:color w:val="auto"/>
        <w:sz w:val="16"/>
        <w:szCs w:val="16"/>
        <w:lang w:val="ru-RU"/>
      </w:rPr>
      <w:t>Сбербанк</w:t>
    </w:r>
    <w:r>
      <w:rPr>
        <w:rFonts w:ascii="FreeSet" w:hAnsi="FreeSet" w:cs="FreeSet"/>
        <w:color w:val="auto"/>
        <w:sz w:val="16"/>
        <w:szCs w:val="16"/>
        <w:lang w:val="ru-RU"/>
      </w:rPr>
      <w:t xml:space="preserve"> России»</w:t>
    </w:r>
    <w:r w:rsidRPr="00A37746">
      <w:rPr>
        <w:rFonts w:ascii="FreeSet" w:hAnsi="FreeSet" w:cs="FreeSet"/>
        <w:color w:val="auto"/>
        <w:sz w:val="16"/>
        <w:szCs w:val="16"/>
        <w:lang w:val="ru-RU"/>
      </w:rPr>
      <w:t xml:space="preserve"> </w:t>
    </w:r>
    <w:r>
      <w:rPr>
        <w:rFonts w:ascii="FreeSet" w:hAnsi="FreeSet" w:cs="FreeSet"/>
        <w:color w:val="auto"/>
        <w:sz w:val="16"/>
        <w:szCs w:val="16"/>
        <w:lang w:val="ru-RU"/>
      </w:rPr>
      <w:t>г. Тюмени</w:t>
    </w:r>
    <w:r w:rsidRPr="00A37746">
      <w:rPr>
        <w:rFonts w:ascii="FreeSet" w:hAnsi="FreeSet" w:cs="FreeSet"/>
        <w:color w:val="auto"/>
        <w:sz w:val="16"/>
        <w:szCs w:val="16"/>
        <w:lang w:val="ru-RU"/>
      </w:rPr>
      <w:t>,</w:t>
    </w:r>
  </w:p>
  <w:p w:rsidR="00BA169A" w:rsidRPr="00A37746" w:rsidRDefault="00B07672" w:rsidP="00676F48">
    <w:pPr>
      <w:pStyle w:val="BasicParagraph"/>
      <w:spacing w:line="240" w:lineRule="auto"/>
      <w:jc w:val="center"/>
      <w:rPr>
        <w:rFonts w:ascii="FreeSet" w:hAnsi="FreeSet" w:cs="FreeSet"/>
        <w:color w:val="auto"/>
        <w:sz w:val="16"/>
        <w:szCs w:val="16"/>
        <w:lang w:val="ru-RU"/>
      </w:rPr>
    </w:pPr>
    <w:proofErr w:type="gramStart"/>
    <w:r w:rsidRPr="00A37746">
      <w:rPr>
        <w:rFonts w:ascii="FreeSet" w:hAnsi="FreeSet" w:cs="FreeSet"/>
        <w:color w:val="auto"/>
        <w:sz w:val="16"/>
        <w:szCs w:val="16"/>
        <w:lang w:val="ru-RU"/>
      </w:rPr>
      <w:t>к</w:t>
    </w:r>
    <w:proofErr w:type="gramEnd"/>
    <w:r w:rsidRPr="00A37746">
      <w:rPr>
        <w:rFonts w:ascii="FreeSet" w:hAnsi="FreeSet" w:cs="FreeSet"/>
        <w:color w:val="auto"/>
        <w:sz w:val="16"/>
        <w:szCs w:val="16"/>
        <w:lang w:val="ru-RU"/>
      </w:rPr>
      <w:t>/счет 30101 81080 00000 00651, БИК 047102651 ИНН / КПП 7203</w:t>
    </w:r>
    <w:r>
      <w:rPr>
        <w:rFonts w:ascii="FreeSet" w:hAnsi="FreeSet" w:cs="FreeSet"/>
        <w:color w:val="auto"/>
        <w:sz w:val="16"/>
        <w:szCs w:val="16"/>
        <w:lang w:val="ru-RU"/>
      </w:rPr>
      <w:t>097304</w:t>
    </w:r>
    <w:r w:rsidRPr="00A37746">
      <w:rPr>
        <w:rFonts w:ascii="FreeSet" w:hAnsi="FreeSet" w:cs="FreeSet"/>
        <w:color w:val="auto"/>
        <w:sz w:val="16"/>
        <w:szCs w:val="16"/>
        <w:lang w:val="ru-RU"/>
      </w:rPr>
      <w:t xml:space="preserve"> / 720301001</w:t>
    </w:r>
  </w:p>
  <w:p w:rsidR="00BA169A" w:rsidRPr="00A37746" w:rsidRDefault="00B07672" w:rsidP="00676F48">
    <w:pPr>
      <w:pStyle w:val="BasicParagraph"/>
      <w:spacing w:before="113" w:line="240" w:lineRule="auto"/>
      <w:jc w:val="center"/>
      <w:rPr>
        <w:rFonts w:ascii="FreeSet" w:hAnsi="FreeSet" w:cs="FreeSet"/>
        <w:color w:val="auto"/>
        <w:sz w:val="16"/>
        <w:szCs w:val="16"/>
        <w:lang w:val="ru-RU"/>
      </w:rPr>
    </w:pPr>
    <w:smartTag w:uri="urn:schemas-microsoft-com:office:smarttags" w:element="metricconverter">
      <w:smartTagPr>
        <w:attr w:name="ProductID" w:val="625035, г"/>
      </w:smartTagPr>
      <w:r>
        <w:rPr>
          <w:rFonts w:ascii="FreeSet" w:hAnsi="FreeSet" w:cs="FreeSet"/>
          <w:color w:val="auto"/>
          <w:sz w:val="16"/>
          <w:szCs w:val="16"/>
          <w:lang w:val="ru-RU"/>
        </w:rPr>
        <w:t>6250</w:t>
      </w:r>
      <w:r w:rsidRPr="00A37746">
        <w:rPr>
          <w:rFonts w:ascii="FreeSet" w:hAnsi="FreeSet" w:cs="FreeSet"/>
          <w:color w:val="auto"/>
          <w:sz w:val="16"/>
          <w:szCs w:val="16"/>
          <w:lang w:val="ru-RU"/>
        </w:rPr>
        <w:t>35, г</w:t>
      </w:r>
    </w:smartTag>
    <w:r w:rsidRPr="00A37746">
      <w:rPr>
        <w:rFonts w:ascii="FreeSet" w:hAnsi="FreeSet" w:cs="FreeSet"/>
        <w:color w:val="auto"/>
        <w:sz w:val="16"/>
        <w:szCs w:val="16"/>
        <w:lang w:val="ru-RU"/>
      </w:rPr>
      <w:t>. Тюмень, ул. Республики, д. 160, тел.: +7 (3452) 20-44-87, 49-48-93</w:t>
    </w:r>
  </w:p>
  <w:p w:rsidR="00BA169A" w:rsidRPr="00A37746" w:rsidRDefault="00B07672" w:rsidP="00676F48">
    <w:pPr>
      <w:pStyle w:val="BasicParagraph"/>
      <w:spacing w:line="240" w:lineRule="auto"/>
      <w:jc w:val="center"/>
      <w:rPr>
        <w:rFonts w:ascii="FreeSet" w:hAnsi="FreeSet" w:cs="FreeSet"/>
        <w:color w:val="auto"/>
        <w:sz w:val="16"/>
        <w:szCs w:val="16"/>
      </w:rPr>
    </w:pPr>
    <w:proofErr w:type="spellStart"/>
    <w:proofErr w:type="gramStart"/>
    <w:r w:rsidRPr="00A37746">
      <w:rPr>
        <w:rFonts w:ascii="FreeSet" w:hAnsi="FreeSet" w:cs="FreeSet"/>
        <w:color w:val="auto"/>
        <w:sz w:val="16"/>
        <w:szCs w:val="16"/>
      </w:rPr>
      <w:t>факс</w:t>
    </w:r>
    <w:proofErr w:type="spellEnd"/>
    <w:proofErr w:type="gramEnd"/>
    <w:r w:rsidRPr="00A37746">
      <w:rPr>
        <w:rFonts w:ascii="FreeSet" w:hAnsi="FreeSet" w:cs="FreeSet"/>
        <w:color w:val="auto"/>
        <w:sz w:val="16"/>
        <w:szCs w:val="16"/>
      </w:rPr>
      <w:t>: +7 (3452) 49-48-93, 32-06-78, e-mail: audit@auditsrv.ru, www.auditsrv.ru</w:t>
    </w:r>
  </w:p>
  <w:p w:rsidR="00BA169A" w:rsidRPr="0085615B" w:rsidRDefault="0028682D" w:rsidP="00676F48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C5" w:rsidRDefault="00454BC5" w:rsidP="00454BC5">
      <w:pPr>
        <w:spacing w:after="0" w:line="240" w:lineRule="auto"/>
      </w:pPr>
      <w:r>
        <w:separator/>
      </w:r>
    </w:p>
  </w:footnote>
  <w:footnote w:type="continuationSeparator" w:id="0">
    <w:p w:rsidR="00454BC5" w:rsidRDefault="00454BC5" w:rsidP="0045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9A" w:rsidRDefault="002A55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9360" o:spid="_x0000_s1030" type="#_x0000_t75" style="position:absolute;margin-left:0;margin-top:0;width:595.2pt;height:841.9pt;z-index:-251661824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  <w:r>
      <w:rPr>
        <w:noProof/>
      </w:rPr>
      <w:pict>
        <v:shape id="WordPictureWatermark683128110" o:spid="_x0000_s1028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2" o:title="as blank_01"/>
          <w10:wrap anchorx="margin" anchory="margin"/>
        </v:shape>
      </w:pict>
    </w:r>
    <w:r>
      <w:rPr>
        <w:noProof/>
      </w:rPr>
      <w:pict>
        <v:shape id="WordPictureWatermark682711766" o:spid="_x0000_s1026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2" o:title="as blank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2D" w:rsidRDefault="0028682D" w:rsidP="00A47CFE">
    <w:pPr>
      <w:pStyle w:val="a3"/>
      <w:tabs>
        <w:tab w:val="clear" w:pos="4677"/>
        <w:tab w:val="clear" w:pos="9355"/>
        <w:tab w:val="left" w:pos="4111"/>
      </w:tabs>
      <w:ind w:left="3544"/>
      <w:jc w:val="center"/>
      <w:rPr>
        <w:rFonts w:ascii="Verdana" w:hAnsi="Verdana"/>
        <w:b/>
        <w:color w:val="2B3F72"/>
        <w:sz w:val="20"/>
        <w:szCs w:val="20"/>
      </w:rPr>
    </w:pPr>
    <w:r>
      <w:rPr>
        <w:rFonts w:ascii="Verdana" w:hAnsi="Verdana"/>
        <w:b/>
        <w:noProof/>
        <w:color w:val="2B3F72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9361" o:spid="_x0000_s1032" type="#_x0000_t75" style="position:absolute;left:0;text-align:left;margin-left:-56.65pt;margin-top:-170.1pt;width:595.2pt;height:820pt;z-index:-251654656;mso-position-horizontal-relative:margin;mso-position-vertical-relative:margin" o:allowincell="f">
          <v:imagedata r:id="rId1" o:title="бланк новый"/>
          <w10:wrap anchorx="margin" anchory="margin"/>
        </v:shape>
      </w:pict>
    </w:r>
    <w:r>
      <w:rPr>
        <w:rFonts w:ascii="Verdana" w:hAnsi="Verdana"/>
        <w:b/>
        <w:color w:val="2B3F72"/>
        <w:sz w:val="20"/>
        <w:szCs w:val="20"/>
      </w:rPr>
      <w:t>Частное образовательное учреждение</w:t>
    </w:r>
  </w:p>
  <w:p w:rsidR="00BA169A" w:rsidRPr="00CA0114" w:rsidRDefault="0028682D" w:rsidP="00A47CFE">
    <w:pPr>
      <w:tabs>
        <w:tab w:val="left" w:pos="4111"/>
      </w:tabs>
      <w:spacing w:after="0"/>
      <w:ind w:left="3544"/>
      <w:jc w:val="center"/>
      <w:rPr>
        <w:rFonts w:ascii="Verdana" w:hAnsi="Verdana"/>
        <w:b/>
        <w:color w:val="2B3F72"/>
        <w:sz w:val="20"/>
        <w:szCs w:val="20"/>
      </w:rPr>
    </w:pPr>
    <w:r>
      <w:rPr>
        <w:rFonts w:ascii="Verdana" w:hAnsi="Verdana"/>
        <w:b/>
        <w:color w:val="2B3F72"/>
        <w:sz w:val="20"/>
        <w:szCs w:val="20"/>
      </w:rPr>
      <w:t>Дополнительного профессионального образования</w:t>
    </w:r>
  </w:p>
  <w:p w:rsidR="00BA169A" w:rsidRPr="00235531" w:rsidRDefault="00B07672" w:rsidP="00A47CFE">
    <w:pPr>
      <w:tabs>
        <w:tab w:val="left" w:pos="4111"/>
      </w:tabs>
      <w:spacing w:after="0"/>
      <w:ind w:left="3544"/>
      <w:jc w:val="center"/>
      <w:rPr>
        <w:rFonts w:ascii="Verdana" w:hAnsi="Verdana"/>
        <w:b/>
        <w:color w:val="2B3F72"/>
        <w:sz w:val="28"/>
        <w:szCs w:val="28"/>
      </w:rPr>
    </w:pPr>
    <w:r w:rsidRPr="00235531">
      <w:rPr>
        <w:rFonts w:ascii="Verdana" w:hAnsi="Verdana"/>
        <w:b/>
        <w:color w:val="2B3F72"/>
        <w:sz w:val="28"/>
        <w:szCs w:val="28"/>
      </w:rPr>
      <w:t>Учебно-методический центр</w:t>
    </w:r>
  </w:p>
  <w:p w:rsidR="00BA169A" w:rsidRPr="00235531" w:rsidRDefault="00B07672" w:rsidP="00A47CFE">
    <w:pPr>
      <w:tabs>
        <w:tab w:val="left" w:pos="4111"/>
      </w:tabs>
      <w:spacing w:after="0"/>
      <w:ind w:left="3544"/>
      <w:jc w:val="center"/>
      <w:rPr>
        <w:rFonts w:ascii="Verdana" w:hAnsi="Verdana"/>
        <w:b/>
        <w:color w:val="2B3F72"/>
        <w:sz w:val="28"/>
        <w:szCs w:val="28"/>
      </w:rPr>
    </w:pPr>
    <w:r w:rsidRPr="00235531">
      <w:rPr>
        <w:rFonts w:ascii="Verdana" w:hAnsi="Verdana"/>
        <w:b/>
        <w:color w:val="2B3F72"/>
        <w:sz w:val="28"/>
        <w:szCs w:val="28"/>
      </w:rPr>
      <w:t>«Аудит-Сервис»</w:t>
    </w:r>
  </w:p>
  <w:p w:rsidR="00BA169A" w:rsidRPr="00911AED" w:rsidRDefault="0028682D" w:rsidP="00911AED">
    <w:pPr>
      <w:pStyle w:val="a3"/>
      <w:tabs>
        <w:tab w:val="clear" w:pos="4677"/>
        <w:tab w:val="clear" w:pos="9355"/>
        <w:tab w:val="left" w:pos="3375"/>
      </w:tabs>
      <w:jc w:val="right"/>
      <w:rPr>
        <w:rFonts w:ascii="Verdana" w:hAnsi="Verdana"/>
        <w:b/>
        <w:color w:val="283F72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9A" w:rsidRDefault="002A55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9359" o:spid="_x0000_s102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  <w:r>
      <w:rPr>
        <w:noProof/>
      </w:rPr>
      <w:pict>
        <v:shape id="WordPictureWatermark683128109" o:spid="_x0000_s102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2" o:title="as blank_01"/>
          <w10:wrap anchorx="margin" anchory="margin"/>
        </v:shape>
      </w:pict>
    </w:r>
    <w:r>
      <w:rPr>
        <w:noProof/>
      </w:rPr>
      <w:pict>
        <v:shape id="WordPictureWatermark682711765" o:spid="_x0000_s1025" type="#_x0000_t75" style="position:absolute;margin-left:0;margin-top:0;width:595.2pt;height:841.9pt;z-index:-251655680;mso-position-horizontal:center;mso-position-horizontal-relative:margin;mso-position-vertical:center;mso-position-vertical-relative:margin" o:allowincell="f">
          <v:imagedata r:id="rId2" o:title="as blank_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49FD"/>
    <w:multiLevelType w:val="hybridMultilevel"/>
    <w:tmpl w:val="15E2E194"/>
    <w:lvl w:ilvl="0" w:tplc="A0740238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0249B"/>
    <w:multiLevelType w:val="hybridMultilevel"/>
    <w:tmpl w:val="5A0A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7C09"/>
    <w:multiLevelType w:val="multilevel"/>
    <w:tmpl w:val="7F4C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51637"/>
    <w:rsid w:val="00031356"/>
    <w:rsid w:val="0021009F"/>
    <w:rsid w:val="0028682D"/>
    <w:rsid w:val="002A5536"/>
    <w:rsid w:val="002C79C5"/>
    <w:rsid w:val="00454BC5"/>
    <w:rsid w:val="004B4226"/>
    <w:rsid w:val="004C0B60"/>
    <w:rsid w:val="00551637"/>
    <w:rsid w:val="00960AE6"/>
    <w:rsid w:val="00A11556"/>
    <w:rsid w:val="00B07672"/>
    <w:rsid w:val="00DA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1637"/>
    <w:pPr>
      <w:keepNext/>
      <w:spacing w:after="0" w:line="240" w:lineRule="auto"/>
      <w:outlineLvl w:val="0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63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63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637"/>
    <w:rPr>
      <w:rFonts w:ascii="Calibri" w:eastAsia="Times New Roman" w:hAnsi="Calibri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55163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7">
    <w:name w:val="Normal (Web)"/>
    <w:basedOn w:val="a"/>
    <w:rsid w:val="00551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pa-IN"/>
    </w:rPr>
  </w:style>
  <w:style w:type="paragraph" w:styleId="a8">
    <w:name w:val="List Paragraph"/>
    <w:basedOn w:val="a"/>
    <w:uiPriority w:val="34"/>
    <w:qFormat/>
    <w:rsid w:val="00551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09761-2CC1-4AA8-8EDF-A951DA1E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lyamzina</dc:creator>
  <cp:lastModifiedBy>myasnikova</cp:lastModifiedBy>
  <cp:revision>5</cp:revision>
  <cp:lastPrinted>2015-04-21T11:55:00Z</cp:lastPrinted>
  <dcterms:created xsi:type="dcterms:W3CDTF">2015-07-24T04:50:00Z</dcterms:created>
  <dcterms:modified xsi:type="dcterms:W3CDTF">2015-07-24T04:51:00Z</dcterms:modified>
</cp:coreProperties>
</file>